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CF" w:rsidRPr="00087D4A" w:rsidRDefault="005856F2">
      <w:pPr>
        <w:rPr>
          <w:b/>
          <w:sz w:val="36"/>
          <w:szCs w:val="36"/>
        </w:rPr>
      </w:pPr>
      <w:r w:rsidRPr="00087D4A">
        <w:rPr>
          <w:b/>
          <w:sz w:val="36"/>
          <w:szCs w:val="36"/>
        </w:rPr>
        <w:t>ESERCITAZIONE SUI MATERIALI ISOLANTI</w:t>
      </w:r>
    </w:p>
    <w:p w:rsidR="00D52DFF" w:rsidRPr="00087D4A" w:rsidRDefault="00A21B7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4.6pt;margin-top:1.95pt;width:165pt;height:149.4pt;z-index:251658240">
            <v:textbox>
              <w:txbxContent>
                <w:p w:rsidR="00A21B72" w:rsidRDefault="00A21B72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40230" cy="1840230"/>
                        <wp:effectExtent l="19050" t="0" r="7620" b="0"/>
                        <wp:docPr id="1" name="Immagine 1" descr="Risultati immagini per polistire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istire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888" cy="18418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52DFF" w:rsidRPr="00087D4A">
        <w:rPr>
          <w:b/>
          <w:sz w:val="24"/>
          <w:szCs w:val="24"/>
        </w:rPr>
        <w:t>MATERIALE</w:t>
      </w:r>
    </w:p>
    <w:p w:rsidR="00D52DFF" w:rsidRDefault="00D52DFF" w:rsidP="00D52DFF">
      <w:pPr>
        <w:pStyle w:val="Paragrafoelenco"/>
        <w:numPr>
          <w:ilvl w:val="0"/>
          <w:numId w:val="1"/>
        </w:numPr>
      </w:pPr>
      <w:r>
        <w:t>Cubo in legno con coibentazione rimovibile in polistirene</w:t>
      </w:r>
    </w:p>
    <w:p w:rsidR="00D52DFF" w:rsidRDefault="00D52DFF" w:rsidP="00D52DFF">
      <w:pPr>
        <w:pStyle w:val="Paragrafoelenco"/>
        <w:numPr>
          <w:ilvl w:val="0"/>
          <w:numId w:val="1"/>
        </w:numPr>
      </w:pPr>
      <w:r>
        <w:t>Sensori di temperatura (termistore, termocoppia)</w:t>
      </w:r>
    </w:p>
    <w:p w:rsidR="00D52DFF" w:rsidRDefault="00D52DFF" w:rsidP="00D52DFF">
      <w:pPr>
        <w:pStyle w:val="Paragrafoelenco"/>
        <w:numPr>
          <w:ilvl w:val="0"/>
          <w:numId w:val="1"/>
        </w:numPr>
      </w:pPr>
      <w:r>
        <w:t>Lampadina alogena 15 watt</w:t>
      </w:r>
    </w:p>
    <w:p w:rsidR="00D52DFF" w:rsidRPr="00D52DFF" w:rsidRDefault="00D52DFF" w:rsidP="00D52DFF">
      <w:pPr>
        <w:pStyle w:val="Paragrafoelenco"/>
        <w:numPr>
          <w:ilvl w:val="0"/>
          <w:numId w:val="1"/>
        </w:numPr>
      </w:pPr>
      <w:r>
        <w:t>Alimentatore stabilizzato di tensione</w:t>
      </w:r>
    </w:p>
    <w:p w:rsidR="00D52DFF" w:rsidRPr="00087D4A" w:rsidRDefault="00D52DFF">
      <w:pPr>
        <w:rPr>
          <w:b/>
          <w:sz w:val="24"/>
          <w:szCs w:val="24"/>
        </w:rPr>
      </w:pPr>
      <w:r>
        <w:rPr>
          <w:b/>
        </w:rPr>
        <w:br/>
      </w:r>
      <w:r w:rsidRPr="00087D4A">
        <w:rPr>
          <w:b/>
          <w:sz w:val="24"/>
          <w:szCs w:val="24"/>
        </w:rPr>
        <w:t>DA FARE</w:t>
      </w:r>
    </w:p>
    <w:p w:rsidR="005856F2" w:rsidRDefault="005856F2">
      <w:r>
        <w:t>1- PORTARE IL CUBO ISOLATO alla temperatura di 40°C.</w:t>
      </w:r>
      <w:r w:rsidR="00D52DFF">
        <w:br/>
      </w:r>
      <w:r>
        <w:t xml:space="preserve">OGNI </w:t>
      </w:r>
      <w:r w:rsidR="00D52DFF">
        <w:t>2</w:t>
      </w:r>
      <w:r>
        <w:t>0 sec. rilevare la temperatura per disegnare il diagramma T(°C)-tempo.</w:t>
      </w:r>
      <w:r w:rsidR="00D52DFF">
        <w:br/>
      </w:r>
      <w:r>
        <w:t>Arrivati a 40 °C spegnere elemento riscaldante e continuare a rilevare la temperatura che cala fino a 25°-30°C.</w:t>
      </w:r>
      <w:r w:rsidR="00D52DFF">
        <w:br/>
      </w:r>
      <w:r>
        <w:t xml:space="preserve">Calcolare la potenza termica </w:t>
      </w:r>
      <w:r w:rsidR="00281073">
        <w:t xml:space="preserve">e l’energia fornita </w:t>
      </w:r>
      <w:r>
        <w:t>al sistema nel tempo.</w:t>
      </w:r>
    </w:p>
    <w:p w:rsidR="00281073" w:rsidRDefault="005856F2" w:rsidP="00281073">
      <w:r>
        <w:t xml:space="preserve">2- PORTARE IL CUBO NON ISOLATO alla temperatura di </w:t>
      </w:r>
      <w:r w:rsidR="00281073">
        <w:t>30-</w:t>
      </w:r>
      <w:r>
        <w:t>40°C.</w:t>
      </w:r>
      <w:r w:rsidR="00D52DFF">
        <w:br/>
      </w:r>
      <w:r>
        <w:t xml:space="preserve">OGNI </w:t>
      </w:r>
      <w:r w:rsidR="00D52DFF">
        <w:t>2</w:t>
      </w:r>
      <w:r>
        <w:t>0 sec. rilevare la temperatura per disegnare il diagramma T(°C)-tempo</w:t>
      </w:r>
      <w:r w:rsidR="00D52DFF">
        <w:t>.</w:t>
      </w:r>
      <w:r w:rsidR="00D52DFF">
        <w:br/>
      </w:r>
      <w:r>
        <w:t xml:space="preserve">Arrivati a </w:t>
      </w:r>
      <w:r w:rsidR="00D52DFF">
        <w:t>30-</w:t>
      </w:r>
      <w:r>
        <w:t>40 °C spegnere elemento riscaldante e continuare a rilevare la temperatura che cala fino a 25°-30°C.</w:t>
      </w:r>
      <w:r w:rsidR="00D52DFF">
        <w:br/>
      </w:r>
      <w:r w:rsidR="00281073">
        <w:t>Calcolare la potenza termica e l’energia fornita al sistema nel tempo.</w:t>
      </w:r>
    </w:p>
    <w:p w:rsidR="005856F2" w:rsidRDefault="005856F2">
      <w:r>
        <w:t xml:space="preserve">3- Calcolare la </w:t>
      </w:r>
      <w:proofErr w:type="spellStart"/>
      <w:r>
        <w:t>trasmittanza</w:t>
      </w:r>
      <w:proofErr w:type="spellEnd"/>
      <w:r>
        <w:t xml:space="preserve"> delle pareti del cubo </w:t>
      </w:r>
      <w:r w:rsidR="00D52DFF">
        <w:t xml:space="preserve">nei due casi con le formule </w:t>
      </w:r>
      <w:r>
        <w:t xml:space="preserve">sapendo che il polistirene ha un k=0.035  </w:t>
      </w:r>
      <w:r w:rsidR="00087D4A">
        <w:t xml:space="preserve">w/m2k </w:t>
      </w:r>
      <w:r>
        <w:t>mentre il legno ha k=1</w:t>
      </w:r>
      <w:r w:rsidR="00087D4A">
        <w:t xml:space="preserve"> w/m2k</w:t>
      </w:r>
      <w:r>
        <w:t>.</w:t>
      </w:r>
    </w:p>
    <w:p w:rsidR="005856F2" w:rsidRDefault="005856F2">
      <w:r>
        <w:t xml:space="preserve">4- Calcolare le dispersioni termiche del cubo nei due casi </w:t>
      </w:r>
      <w:r w:rsidR="00D52DFF">
        <w:t xml:space="preserve">con le formule </w:t>
      </w:r>
      <w:r>
        <w:t xml:space="preserve">con temperatura interna </w:t>
      </w:r>
      <w:r w:rsidR="00D52DFF">
        <w:t xml:space="preserve">fissa </w:t>
      </w:r>
      <w:r>
        <w:t xml:space="preserve">di </w:t>
      </w:r>
      <w:r w:rsidR="002E70B6">
        <w:t>5</w:t>
      </w:r>
      <w:r>
        <w:t xml:space="preserve">0°C ed </w:t>
      </w:r>
      <w:r w:rsidR="00D52DFF">
        <w:t xml:space="preserve">una </w:t>
      </w:r>
      <w:r>
        <w:t>esterna di 20°C</w:t>
      </w:r>
      <w:r w:rsidR="00D52DFF">
        <w:t>.  Ipotizzare per entrambi i casi il lato interno del cubo pari a 50 cm.</w:t>
      </w:r>
    </w:p>
    <w:p w:rsidR="00D52DFF" w:rsidRDefault="00D52DFF">
      <w:r>
        <w:t xml:space="preserve">5- Calcolare l’energia dispersa dal sistema </w:t>
      </w:r>
      <w:r w:rsidR="002E70B6">
        <w:t>in 24 ore ed il costo elettrico usando la lampada alogena.</w:t>
      </w:r>
    </w:p>
    <w:p w:rsidR="002E70B6" w:rsidRPr="00087D4A" w:rsidRDefault="002E70B6">
      <w:pPr>
        <w:rPr>
          <w:b/>
          <w:sz w:val="24"/>
          <w:szCs w:val="24"/>
        </w:rPr>
      </w:pPr>
      <w:r>
        <w:rPr>
          <w:b/>
        </w:rPr>
        <w:br/>
      </w:r>
      <w:r w:rsidRPr="00087D4A">
        <w:rPr>
          <w:b/>
          <w:sz w:val="24"/>
          <w:szCs w:val="24"/>
        </w:rPr>
        <w:t xml:space="preserve">LA </w:t>
      </w:r>
      <w:r w:rsidR="00D52DFF" w:rsidRPr="00087D4A">
        <w:rPr>
          <w:b/>
          <w:sz w:val="24"/>
          <w:szCs w:val="24"/>
        </w:rPr>
        <w:t>RELAZIONE</w:t>
      </w:r>
      <w:r w:rsidRPr="00087D4A">
        <w:rPr>
          <w:b/>
          <w:sz w:val="24"/>
          <w:szCs w:val="24"/>
        </w:rPr>
        <w:t xml:space="preserve"> DEVE CONTENERE</w:t>
      </w:r>
    </w:p>
    <w:p w:rsidR="00D52DFF" w:rsidRDefault="00D52DFF">
      <w:r w:rsidRPr="00D52DFF">
        <w:t>Tabell</w:t>
      </w:r>
      <w:r w:rsidR="00274FD2">
        <w:t>e con temperature</w:t>
      </w:r>
      <w:r>
        <w:t>/tempi e relativi diagrammi.</w:t>
      </w:r>
      <w:r>
        <w:br/>
      </w:r>
      <w:r w:rsidR="00274FD2">
        <w:t xml:space="preserve">Il </w:t>
      </w:r>
      <w:r>
        <w:t>confronto fra i due casi e mettere in evidenza i vantaggi dell’isolante.</w:t>
      </w:r>
      <w:r>
        <w:br/>
        <w:t>Spiegare che sensori sono stati utilizzati e le differenze fra i due.</w:t>
      </w:r>
      <w:r>
        <w:br/>
        <w:t>Confront</w:t>
      </w:r>
      <w:r w:rsidR="002E70B6">
        <w:t>o fra</w:t>
      </w:r>
      <w:r>
        <w:t xml:space="preserve"> le </w:t>
      </w:r>
      <w:proofErr w:type="spellStart"/>
      <w:r>
        <w:t>trasmittanze</w:t>
      </w:r>
      <w:proofErr w:type="spellEnd"/>
      <w:r>
        <w:t xml:space="preserve"> delle pareti con e senza isolante.</w:t>
      </w:r>
      <w:r w:rsidR="002E70B6">
        <w:br/>
        <w:t>Le dispersioni termiche ed il costo elettrico nei casi sopra indicati.</w:t>
      </w:r>
    </w:p>
    <w:p w:rsidR="00A21B72" w:rsidRDefault="00A21B72"/>
    <w:p w:rsidR="00A21B72" w:rsidRPr="00D52DFF" w:rsidRDefault="00A21B72">
      <w:r>
        <w:rPr>
          <w:noProof/>
          <w:lang w:eastAsia="it-IT"/>
        </w:rPr>
        <w:drawing>
          <wp:inline distT="0" distB="0" distL="0" distR="0">
            <wp:extent cx="6206490" cy="1844672"/>
            <wp:effectExtent l="19050" t="0" r="381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820" cy="184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1B72" w:rsidRPr="00D52DFF" w:rsidSect="00585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4381"/>
    <w:multiLevelType w:val="hybridMultilevel"/>
    <w:tmpl w:val="F4F29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856F2"/>
    <w:rsid w:val="00087D4A"/>
    <w:rsid w:val="00274FD2"/>
    <w:rsid w:val="00281073"/>
    <w:rsid w:val="002E70B6"/>
    <w:rsid w:val="005856F2"/>
    <w:rsid w:val="00730DA4"/>
    <w:rsid w:val="00A21B72"/>
    <w:rsid w:val="00AC3DCF"/>
    <w:rsid w:val="00D52DFF"/>
    <w:rsid w:val="00EE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D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56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2019-12-12T17:38:00Z</dcterms:created>
  <dcterms:modified xsi:type="dcterms:W3CDTF">2019-12-12T18:19:00Z</dcterms:modified>
</cp:coreProperties>
</file>